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5DDC" w:rsidRDefault="00C15DDC" w:rsidP="00C15DDC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90F8" wp14:editId="08848218">
                <wp:simplePos x="0" y="0"/>
                <wp:positionH relativeFrom="column">
                  <wp:posOffset>556260</wp:posOffset>
                </wp:positionH>
                <wp:positionV relativeFrom="paragraph">
                  <wp:posOffset>-288925</wp:posOffset>
                </wp:positionV>
                <wp:extent cx="1828800" cy="6781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5DDC" w:rsidRPr="00C15DDC" w:rsidRDefault="00C15DDC" w:rsidP="00C15DD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Camp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DARE TO SOAR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.8pt;margin-top:-22.75pt;width:2in;height:53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" filled="f" stroked="f">
                <v:textbox>
                  <w:txbxContent>
                    <w:p w:rsidR="00C15DDC" w:rsidRPr="00C15DDC" w:rsidRDefault="00C15DDC" w:rsidP="00C15DD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</w:t>
                      </w:r>
                      <w:r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Camp </w:t>
                      </w: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DARE TO SOAR</w:t>
                      </w:r>
                    </w:p>
                  </w:txbxContent>
                </v:textbox>
              </v:shape>
            </w:pict>
          </mc:Fallback>
        </mc:AlternateContent>
      </w:r>
    </w:p>
    <w:p w:rsidR="00706871" w:rsidRDefault="00706871">
      <w:pPr>
        <w:rPr>
          <w:sz w:val="24"/>
          <w:szCs w:val="24"/>
        </w:rPr>
      </w:pPr>
    </w:p>
    <w:p w:rsidR="004C6B19" w:rsidRPr="00A33FA7" w:rsidRDefault="00C00D9C">
      <w:pPr>
        <w:rPr>
          <w:sz w:val="24"/>
          <w:szCs w:val="24"/>
        </w:rPr>
      </w:pPr>
      <w:r w:rsidRPr="00A33FA7">
        <w:rPr>
          <w:sz w:val="24"/>
          <w:szCs w:val="24"/>
        </w:rPr>
        <w:t>Dear Girl’s Camp Applicant and Parent,</w:t>
      </w:r>
    </w:p>
    <w:p w:rsidR="00C00D9C" w:rsidRPr="00A33FA7" w:rsidRDefault="00610FCD">
      <w:pPr>
        <w:rPr>
          <w:sz w:val="24"/>
          <w:szCs w:val="24"/>
        </w:rPr>
      </w:pPr>
      <w:r w:rsidRPr="00A33FA7">
        <w:rPr>
          <w:sz w:val="24"/>
          <w:szCs w:val="24"/>
        </w:rPr>
        <w:t xml:space="preserve">We are very </w:t>
      </w:r>
      <w:r w:rsidR="00C00D9C" w:rsidRPr="00A33FA7">
        <w:rPr>
          <w:sz w:val="24"/>
          <w:szCs w:val="24"/>
        </w:rPr>
        <w:t>excit</w:t>
      </w:r>
      <w:r w:rsidRPr="00A33FA7">
        <w:rPr>
          <w:sz w:val="24"/>
          <w:szCs w:val="24"/>
        </w:rPr>
        <w:t>ed</w:t>
      </w:r>
      <w:r w:rsidR="00C00D9C" w:rsidRPr="00A33FA7">
        <w:rPr>
          <w:sz w:val="24"/>
          <w:szCs w:val="24"/>
        </w:rPr>
        <w:t xml:space="preserve"> to be holding our </w:t>
      </w:r>
      <w:r w:rsidR="00C15DDC">
        <w:rPr>
          <w:sz w:val="24"/>
          <w:szCs w:val="24"/>
        </w:rPr>
        <w:t>3</w:t>
      </w:r>
      <w:r w:rsidR="00C15DDC">
        <w:rPr>
          <w:sz w:val="24"/>
          <w:szCs w:val="24"/>
          <w:vertAlign w:val="superscript"/>
        </w:rPr>
        <w:t xml:space="preserve">rd </w:t>
      </w:r>
      <w:r w:rsidR="00C15DDC">
        <w:rPr>
          <w:sz w:val="24"/>
          <w:szCs w:val="24"/>
        </w:rPr>
        <w:t>annual</w:t>
      </w:r>
      <w:r w:rsidR="00C00D9C" w:rsidRPr="00A33FA7">
        <w:rPr>
          <w:sz w:val="24"/>
          <w:szCs w:val="24"/>
        </w:rPr>
        <w:t xml:space="preserve"> </w:t>
      </w:r>
      <w:r w:rsidR="00C00D9C" w:rsidRPr="00C15DDC">
        <w:rPr>
          <w:sz w:val="24"/>
          <w:szCs w:val="24"/>
        </w:rPr>
        <w:t>Great Plains Regional Girl’s Camp</w:t>
      </w:r>
      <w:r w:rsidR="00C15DDC">
        <w:rPr>
          <w:sz w:val="24"/>
          <w:szCs w:val="24"/>
        </w:rPr>
        <w:t xml:space="preserve"> – DARE TO SOAR </w:t>
      </w:r>
      <w:r w:rsidR="00C15DDC" w:rsidRPr="00A33FA7">
        <w:rPr>
          <w:sz w:val="24"/>
          <w:szCs w:val="24"/>
        </w:rPr>
        <w:t>this</w:t>
      </w:r>
      <w:r w:rsidR="00C00D9C" w:rsidRPr="00A33FA7">
        <w:rPr>
          <w:sz w:val="24"/>
          <w:szCs w:val="24"/>
        </w:rPr>
        <w:t xml:space="preserve"> year.  The Girl’s Camp is for girls with bleeding </w:t>
      </w:r>
      <w:r w:rsidR="007658D2" w:rsidRPr="00A33FA7">
        <w:rPr>
          <w:sz w:val="24"/>
          <w:szCs w:val="24"/>
        </w:rPr>
        <w:t>and clotting disorder</w:t>
      </w:r>
      <w:r w:rsidR="00706871">
        <w:rPr>
          <w:sz w:val="24"/>
          <w:szCs w:val="24"/>
        </w:rPr>
        <w:t>s</w:t>
      </w:r>
      <w:r w:rsidR="007658D2" w:rsidRPr="00A33FA7">
        <w:rPr>
          <w:sz w:val="24"/>
          <w:szCs w:val="24"/>
        </w:rPr>
        <w:t xml:space="preserve"> age</w:t>
      </w:r>
      <w:r w:rsidR="00A33FA7">
        <w:rPr>
          <w:sz w:val="24"/>
          <w:szCs w:val="24"/>
        </w:rPr>
        <w:t>s</w:t>
      </w:r>
      <w:r w:rsidR="00C00D9C" w:rsidRPr="00A33FA7">
        <w:rPr>
          <w:sz w:val="24"/>
          <w:szCs w:val="24"/>
        </w:rPr>
        <w:t xml:space="preserve"> 12 – 17 yrs old.  The dates of the camp are </w:t>
      </w:r>
      <w:r w:rsidR="00C15DDC">
        <w:rPr>
          <w:sz w:val="24"/>
          <w:szCs w:val="24"/>
        </w:rPr>
        <w:t xml:space="preserve">May </w:t>
      </w:r>
      <w:r w:rsidR="00C15DDC" w:rsidRPr="00A33FA7">
        <w:rPr>
          <w:b/>
          <w:sz w:val="24"/>
          <w:szCs w:val="24"/>
        </w:rPr>
        <w:t>21</w:t>
      </w:r>
      <w:r w:rsidR="00C00D9C" w:rsidRPr="00A33FA7">
        <w:rPr>
          <w:b/>
          <w:sz w:val="24"/>
          <w:szCs w:val="24"/>
        </w:rPr>
        <w:t xml:space="preserve"> – 2</w:t>
      </w:r>
      <w:r w:rsidR="00C15DDC">
        <w:rPr>
          <w:b/>
          <w:sz w:val="24"/>
          <w:szCs w:val="24"/>
        </w:rPr>
        <w:t>4</w:t>
      </w:r>
      <w:r w:rsidR="00C00D9C" w:rsidRPr="00A33FA7">
        <w:rPr>
          <w:b/>
          <w:sz w:val="24"/>
          <w:szCs w:val="24"/>
        </w:rPr>
        <w:t>, 201</w:t>
      </w:r>
      <w:r w:rsidR="00C15DDC">
        <w:rPr>
          <w:b/>
          <w:sz w:val="24"/>
          <w:szCs w:val="24"/>
        </w:rPr>
        <w:t>5</w:t>
      </w:r>
      <w:r w:rsidR="00C00D9C" w:rsidRPr="00A33FA7">
        <w:rPr>
          <w:sz w:val="24"/>
          <w:szCs w:val="24"/>
        </w:rPr>
        <w:t xml:space="preserve">.  It will be held at </w:t>
      </w:r>
      <w:r w:rsidR="008301FF" w:rsidRPr="00C15DDC">
        <w:rPr>
          <w:b/>
          <w:sz w:val="24"/>
          <w:szCs w:val="24"/>
        </w:rPr>
        <w:t>Camp Allen</w:t>
      </w:r>
      <w:r w:rsidR="008301FF">
        <w:rPr>
          <w:sz w:val="24"/>
          <w:szCs w:val="24"/>
        </w:rPr>
        <w:t xml:space="preserve"> </w:t>
      </w:r>
      <w:r w:rsidR="00C15DDC">
        <w:rPr>
          <w:sz w:val="24"/>
          <w:szCs w:val="24"/>
        </w:rPr>
        <w:t xml:space="preserve">located in Navasota, TX about 1 hour from Houston.  </w:t>
      </w:r>
      <w:r w:rsidR="008301FF">
        <w:rPr>
          <w:sz w:val="24"/>
          <w:szCs w:val="24"/>
        </w:rPr>
        <w:t>Transportation, lodging and meals are included in the application fee.</w:t>
      </w:r>
      <w:r w:rsidR="00C15DDC">
        <w:rPr>
          <w:sz w:val="24"/>
          <w:szCs w:val="24"/>
        </w:rPr>
        <w:t xml:space="preserve">  The application fee is $40.00.</w:t>
      </w:r>
    </w:p>
    <w:p w:rsidR="00C00D9C" w:rsidRPr="00A33FA7" w:rsidRDefault="00C00D9C">
      <w:pPr>
        <w:rPr>
          <w:sz w:val="24"/>
          <w:szCs w:val="24"/>
        </w:rPr>
      </w:pPr>
      <w:r w:rsidRPr="00A33FA7">
        <w:rPr>
          <w:sz w:val="24"/>
          <w:szCs w:val="24"/>
        </w:rPr>
        <w:t>The Girl’s Camp will be directed by Sabrina Farina</w:t>
      </w:r>
      <w:r w:rsidR="00C15DDC">
        <w:rPr>
          <w:sz w:val="24"/>
          <w:szCs w:val="24"/>
        </w:rPr>
        <w:t xml:space="preserve"> &amp; Ed Kuebler</w:t>
      </w:r>
      <w:r w:rsidR="00091458">
        <w:rPr>
          <w:sz w:val="24"/>
          <w:szCs w:val="24"/>
        </w:rPr>
        <w:t>.  At camp site, Sabrina</w:t>
      </w:r>
      <w:r w:rsidRPr="00A33FA7">
        <w:rPr>
          <w:sz w:val="24"/>
          <w:szCs w:val="24"/>
        </w:rPr>
        <w:t xml:space="preserve"> and </w:t>
      </w:r>
      <w:r w:rsidR="00091458">
        <w:rPr>
          <w:sz w:val="24"/>
          <w:szCs w:val="24"/>
        </w:rPr>
        <w:t>camp staff includes</w:t>
      </w:r>
      <w:r w:rsidRPr="00A33FA7">
        <w:rPr>
          <w:sz w:val="24"/>
          <w:szCs w:val="24"/>
        </w:rPr>
        <w:t xml:space="preserve"> a </w:t>
      </w:r>
      <w:r w:rsidR="007A3752">
        <w:rPr>
          <w:sz w:val="24"/>
          <w:szCs w:val="24"/>
        </w:rPr>
        <w:t xml:space="preserve">Physician, </w:t>
      </w:r>
      <w:r w:rsidR="007658D2" w:rsidRPr="00A33FA7">
        <w:rPr>
          <w:sz w:val="24"/>
          <w:szCs w:val="24"/>
        </w:rPr>
        <w:t>N</w:t>
      </w:r>
      <w:r w:rsidRPr="00A33FA7">
        <w:rPr>
          <w:sz w:val="24"/>
          <w:szCs w:val="24"/>
        </w:rPr>
        <w:t>urse, Child Life Specialist and Camp Counselors.</w:t>
      </w:r>
      <w:r w:rsidR="007658D2" w:rsidRPr="00A33FA7">
        <w:rPr>
          <w:sz w:val="24"/>
          <w:szCs w:val="24"/>
        </w:rPr>
        <w:t xml:space="preserve">  </w:t>
      </w:r>
      <w:r w:rsidR="008301FF">
        <w:rPr>
          <w:sz w:val="24"/>
          <w:szCs w:val="24"/>
        </w:rPr>
        <w:t xml:space="preserve">Activities will be conducted by the Camp Allen Staff.  Each day there will be an Arts &amp; Crafts session and an education session.  </w:t>
      </w:r>
      <w:r w:rsidR="007658D2" w:rsidRPr="00A33FA7">
        <w:rPr>
          <w:sz w:val="24"/>
          <w:szCs w:val="24"/>
        </w:rPr>
        <w:t>The lodging will be in cabins</w:t>
      </w:r>
      <w:r w:rsidR="00A33FA7" w:rsidRPr="00A33FA7">
        <w:rPr>
          <w:sz w:val="24"/>
          <w:szCs w:val="24"/>
        </w:rPr>
        <w:t xml:space="preserve"> lake</w:t>
      </w:r>
      <w:r w:rsidR="00706871">
        <w:rPr>
          <w:sz w:val="24"/>
          <w:szCs w:val="24"/>
        </w:rPr>
        <w:t>side</w:t>
      </w:r>
      <w:r w:rsidR="00A33FA7" w:rsidRPr="00A33FA7">
        <w:rPr>
          <w:sz w:val="24"/>
          <w:szCs w:val="24"/>
        </w:rPr>
        <w:t xml:space="preserve"> at Camp Allen.  </w:t>
      </w:r>
    </w:p>
    <w:p w:rsidR="00DD2D11" w:rsidRPr="00706871" w:rsidRDefault="00C15DDC">
      <w:pPr>
        <w:rPr>
          <w:b/>
          <w:sz w:val="24"/>
          <w:szCs w:val="24"/>
        </w:rPr>
      </w:pPr>
      <w:r w:rsidRPr="00706871">
        <w:rPr>
          <w:b/>
          <w:sz w:val="24"/>
          <w:szCs w:val="24"/>
        </w:rPr>
        <w:t>The application process is no</w:t>
      </w:r>
      <w:r w:rsidR="00706871" w:rsidRPr="00706871">
        <w:rPr>
          <w:b/>
          <w:sz w:val="24"/>
          <w:szCs w:val="24"/>
        </w:rPr>
        <w:t>w</w:t>
      </w:r>
      <w:r w:rsidRPr="00706871">
        <w:rPr>
          <w:b/>
          <w:sz w:val="24"/>
          <w:szCs w:val="24"/>
        </w:rPr>
        <w:t xml:space="preserve"> electronic and can be completed on line.  </w:t>
      </w:r>
    </w:p>
    <w:p w:rsidR="00DD2D11" w:rsidRDefault="00DD2D11" w:rsidP="00DD2D11">
      <w:r w:rsidRPr="00706871">
        <w:rPr>
          <w:color w:val="FF0000"/>
          <w:sz w:val="24"/>
          <w:szCs w:val="24"/>
        </w:rPr>
        <w:t>Application link:</w:t>
      </w:r>
      <w:r>
        <w:rPr>
          <w:sz w:val="24"/>
          <w:szCs w:val="24"/>
        </w:rPr>
        <w:t xml:space="preserve">  </w:t>
      </w:r>
      <w:hyperlink r:id="rId6" w:history="1">
        <w:r>
          <w:rPr>
            <w:rStyle w:val="Hyperlink"/>
          </w:rPr>
          <w:t>app.campdoc.com/register/great-plains-girls-camp</w:t>
        </w:r>
      </w:hyperlink>
    </w:p>
    <w:p w:rsidR="00ED07AE" w:rsidRDefault="00C15DD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706871">
        <w:rPr>
          <w:sz w:val="24"/>
          <w:szCs w:val="24"/>
        </w:rPr>
        <w:t>f</w:t>
      </w:r>
      <w:r>
        <w:rPr>
          <w:sz w:val="24"/>
          <w:szCs w:val="24"/>
        </w:rPr>
        <w:t xml:space="preserve"> you would like to receive an application by mail, please contact your Hemophilia Treatment Center nurse or social worker.  All applicants must have a confirmed </w:t>
      </w:r>
      <w:r w:rsidR="00ED07AE">
        <w:rPr>
          <w:sz w:val="24"/>
          <w:szCs w:val="24"/>
        </w:rPr>
        <w:t>diagnosis</w:t>
      </w:r>
      <w:r>
        <w:rPr>
          <w:sz w:val="24"/>
          <w:szCs w:val="24"/>
        </w:rPr>
        <w:t xml:space="preserve"> and be followed by a </w:t>
      </w:r>
      <w:r w:rsidR="00ED07AE">
        <w:rPr>
          <w:sz w:val="24"/>
          <w:szCs w:val="24"/>
        </w:rPr>
        <w:t>hematologist</w:t>
      </w:r>
      <w:r>
        <w:rPr>
          <w:sz w:val="24"/>
          <w:szCs w:val="24"/>
        </w:rPr>
        <w:t>.  If you do not attend a Hemophilia Treatment Center but are followed b</w:t>
      </w:r>
      <w:r w:rsidR="00ED07AE">
        <w:rPr>
          <w:sz w:val="24"/>
          <w:szCs w:val="24"/>
        </w:rPr>
        <w:t>y</w:t>
      </w:r>
      <w:r>
        <w:rPr>
          <w:sz w:val="24"/>
          <w:szCs w:val="24"/>
        </w:rPr>
        <w:t xml:space="preserve"> a private </w:t>
      </w:r>
      <w:r w:rsidR="00ED07AE">
        <w:rPr>
          <w:sz w:val="24"/>
          <w:szCs w:val="24"/>
        </w:rPr>
        <w:t>hematologist</w:t>
      </w:r>
      <w:r w:rsidR="00706871">
        <w:rPr>
          <w:sz w:val="24"/>
          <w:szCs w:val="24"/>
        </w:rPr>
        <w:t>,</w:t>
      </w:r>
      <w:r>
        <w:rPr>
          <w:sz w:val="24"/>
          <w:szCs w:val="24"/>
        </w:rPr>
        <w:t xml:space="preserve"> to get an application you can email </w:t>
      </w:r>
      <w:hyperlink r:id="rId7" w:history="1">
        <w:r w:rsidRPr="009E4F08">
          <w:rPr>
            <w:rStyle w:val="Hyperlink"/>
            <w:sz w:val="24"/>
            <w:szCs w:val="24"/>
          </w:rPr>
          <w:t>Sabrina.farina@uth.tmc.edu</w:t>
        </w:r>
      </w:hyperlink>
      <w:r>
        <w:rPr>
          <w:sz w:val="24"/>
          <w:szCs w:val="24"/>
        </w:rPr>
        <w:t xml:space="preserve">  or call 713 500-83</w:t>
      </w:r>
      <w:r w:rsidR="00ED07AE">
        <w:rPr>
          <w:sz w:val="24"/>
          <w:szCs w:val="24"/>
        </w:rPr>
        <w:t xml:space="preserve">53. </w:t>
      </w:r>
    </w:p>
    <w:p w:rsidR="00A33FA7" w:rsidRDefault="00ED07AE">
      <w:pPr>
        <w:rPr>
          <w:b/>
          <w:sz w:val="24"/>
          <w:szCs w:val="24"/>
        </w:rPr>
      </w:pPr>
      <w:r w:rsidRPr="00ED07AE">
        <w:rPr>
          <w:b/>
          <w:sz w:val="24"/>
          <w:szCs w:val="24"/>
        </w:rPr>
        <w:t>Please be sure you complete the application and all parts that require signatures</w:t>
      </w:r>
      <w:r w:rsidR="00706871">
        <w:rPr>
          <w:b/>
          <w:sz w:val="24"/>
          <w:szCs w:val="24"/>
        </w:rPr>
        <w:t>, travel information, etc</w:t>
      </w:r>
      <w:r w:rsidRPr="00ED07AE">
        <w:rPr>
          <w:b/>
          <w:sz w:val="24"/>
          <w:szCs w:val="24"/>
        </w:rPr>
        <w:t xml:space="preserve">.  You can pay the application fee </w:t>
      </w:r>
      <w:r w:rsidR="00706871">
        <w:rPr>
          <w:b/>
          <w:sz w:val="24"/>
          <w:szCs w:val="24"/>
        </w:rPr>
        <w:t>o</w:t>
      </w:r>
      <w:r w:rsidRPr="00ED07AE">
        <w:rPr>
          <w:b/>
          <w:sz w:val="24"/>
          <w:szCs w:val="24"/>
        </w:rPr>
        <w:t>n line as well</w:t>
      </w:r>
      <w:r w:rsidR="00706871">
        <w:rPr>
          <w:b/>
          <w:sz w:val="24"/>
          <w:szCs w:val="24"/>
        </w:rPr>
        <w:t xml:space="preserve"> to complete the process</w:t>
      </w:r>
      <w:r w:rsidRPr="00ED07A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Once the application is complete</w:t>
      </w:r>
      <w:r w:rsidR="00DD2D11">
        <w:rPr>
          <w:sz w:val="24"/>
          <w:szCs w:val="24"/>
        </w:rPr>
        <w:t>, you will receive a notice by email or letter if you apply by mail confirming your place at camp</w:t>
      </w:r>
      <w:r w:rsidR="007A3752">
        <w:rPr>
          <w:sz w:val="24"/>
          <w:szCs w:val="24"/>
        </w:rPr>
        <w:t>.</w:t>
      </w:r>
      <w:r w:rsidR="00706871">
        <w:rPr>
          <w:sz w:val="24"/>
          <w:szCs w:val="24"/>
        </w:rPr>
        <w:t xml:space="preserve">  If you plan to mail your application check, please make the </w:t>
      </w:r>
      <w:r w:rsidR="00706871" w:rsidRPr="00706871">
        <w:rPr>
          <w:sz w:val="24"/>
          <w:szCs w:val="24"/>
        </w:rPr>
        <w:t xml:space="preserve">check out to </w:t>
      </w:r>
      <w:r w:rsidR="00706871" w:rsidRPr="00706871">
        <w:rPr>
          <w:b/>
          <w:sz w:val="24"/>
          <w:szCs w:val="24"/>
        </w:rPr>
        <w:t>The</w:t>
      </w:r>
      <w:r w:rsidR="00706871">
        <w:rPr>
          <w:sz w:val="24"/>
          <w:szCs w:val="24"/>
        </w:rPr>
        <w:t xml:space="preserve"> </w:t>
      </w:r>
      <w:r w:rsidR="00706871" w:rsidRPr="00706871">
        <w:rPr>
          <w:b/>
          <w:sz w:val="24"/>
          <w:szCs w:val="24"/>
        </w:rPr>
        <w:t xml:space="preserve">Great Plains Region – Girl’s Camp </w:t>
      </w:r>
      <w:r w:rsidR="00706871">
        <w:rPr>
          <w:b/>
          <w:sz w:val="24"/>
          <w:szCs w:val="24"/>
        </w:rPr>
        <w:t>and mail to:</w:t>
      </w:r>
    </w:p>
    <w:p w:rsidR="00706871" w:rsidRDefault="00706871" w:rsidP="007068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Ed Kuebler, LCSW</w:t>
      </w:r>
    </w:p>
    <w:p w:rsidR="00706871" w:rsidRDefault="00706871" w:rsidP="007068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UT Gulf States Hemophilia &amp; Thrombophilia Center</w:t>
      </w:r>
    </w:p>
    <w:p w:rsidR="00706871" w:rsidRDefault="00706871" w:rsidP="007068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6655 Travis Street, Suite 400</w:t>
      </w:r>
    </w:p>
    <w:p w:rsidR="00706871" w:rsidRDefault="00706871" w:rsidP="007068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Houston, TX  77030</w:t>
      </w:r>
    </w:p>
    <w:p w:rsidR="00706871" w:rsidRDefault="00706871" w:rsidP="007068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713 500-8370 Office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713 500-8364 Fax</w:t>
      </w:r>
    </w:p>
    <w:p w:rsidR="00706871" w:rsidRPr="00ED07AE" w:rsidRDefault="00706871" w:rsidP="00706871">
      <w:pPr>
        <w:spacing w:after="0"/>
        <w:rPr>
          <w:sz w:val="24"/>
          <w:szCs w:val="24"/>
        </w:rPr>
      </w:pPr>
    </w:p>
    <w:p w:rsidR="00A33FA7" w:rsidRDefault="00A33FA7" w:rsidP="00A33FA7">
      <w:pPr>
        <w:rPr>
          <w:sz w:val="24"/>
          <w:szCs w:val="24"/>
        </w:rPr>
      </w:pPr>
      <w:r w:rsidRPr="00A33FA7">
        <w:rPr>
          <w:sz w:val="24"/>
          <w:szCs w:val="24"/>
        </w:rPr>
        <w:t xml:space="preserve">The Girl’s Camp will have limited space available and </w:t>
      </w:r>
      <w:r w:rsidR="008301FF">
        <w:rPr>
          <w:sz w:val="24"/>
          <w:szCs w:val="24"/>
        </w:rPr>
        <w:t xml:space="preserve">the girls </w:t>
      </w:r>
      <w:r w:rsidRPr="00A33FA7">
        <w:rPr>
          <w:sz w:val="24"/>
          <w:szCs w:val="24"/>
        </w:rPr>
        <w:t xml:space="preserve">will be selected based on the </w:t>
      </w:r>
      <w:r w:rsidR="00DD2D11">
        <w:rPr>
          <w:sz w:val="24"/>
          <w:szCs w:val="24"/>
        </w:rPr>
        <w:t xml:space="preserve">date </w:t>
      </w:r>
      <w:r w:rsidR="00706871">
        <w:rPr>
          <w:sz w:val="24"/>
          <w:szCs w:val="24"/>
        </w:rPr>
        <w:t>their</w:t>
      </w:r>
      <w:r w:rsidR="00DD2D11">
        <w:rPr>
          <w:sz w:val="24"/>
          <w:szCs w:val="24"/>
        </w:rPr>
        <w:t xml:space="preserve"> application is complete and turned in.  </w:t>
      </w:r>
      <w:r>
        <w:rPr>
          <w:sz w:val="24"/>
          <w:szCs w:val="24"/>
        </w:rPr>
        <w:t xml:space="preserve">For any questions you can contact your HTC or directly to </w:t>
      </w:r>
      <w:r w:rsidR="00DD2D11">
        <w:rPr>
          <w:sz w:val="24"/>
          <w:szCs w:val="24"/>
        </w:rPr>
        <w:t xml:space="preserve">Sabrina Farina or </w:t>
      </w:r>
      <w:r>
        <w:rPr>
          <w:sz w:val="24"/>
          <w:szCs w:val="24"/>
        </w:rPr>
        <w:t>Ed Kuebler or</w:t>
      </w:r>
      <w:r w:rsidR="00DD2D11">
        <w:rPr>
          <w:sz w:val="24"/>
          <w:szCs w:val="24"/>
        </w:rPr>
        <w:t xml:space="preserve"> </w:t>
      </w:r>
      <w:r>
        <w:rPr>
          <w:sz w:val="24"/>
          <w:szCs w:val="24"/>
        </w:rPr>
        <w:t>at 713 500-8360.</w:t>
      </w:r>
    </w:p>
    <w:p w:rsidR="00A33FA7" w:rsidRDefault="00A33FA7" w:rsidP="00A33FA7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33FA7" w:rsidRPr="00A33FA7" w:rsidRDefault="00A33FA7" w:rsidP="00A33FA7">
      <w:pPr>
        <w:rPr>
          <w:sz w:val="24"/>
          <w:szCs w:val="24"/>
        </w:rPr>
      </w:pPr>
      <w:r>
        <w:rPr>
          <w:sz w:val="24"/>
          <w:szCs w:val="24"/>
        </w:rPr>
        <w:t xml:space="preserve">The Great Plains Girl’s Camp Program Staff </w:t>
      </w:r>
    </w:p>
    <w:sectPr w:rsidR="00A33FA7" w:rsidRPr="00A33FA7" w:rsidSect="00706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9C2"/>
    <w:multiLevelType w:val="hybridMultilevel"/>
    <w:tmpl w:val="E4726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9C"/>
    <w:rsid w:val="00091458"/>
    <w:rsid w:val="004C6B19"/>
    <w:rsid w:val="00597C9A"/>
    <w:rsid w:val="00610FCD"/>
    <w:rsid w:val="00706871"/>
    <w:rsid w:val="007658D2"/>
    <w:rsid w:val="007A3752"/>
    <w:rsid w:val="008301FF"/>
    <w:rsid w:val="00A33FA7"/>
    <w:rsid w:val="00BD2A88"/>
    <w:rsid w:val="00C00D9C"/>
    <w:rsid w:val="00C15DDC"/>
    <w:rsid w:val="00DD2D11"/>
    <w:rsid w:val="00E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5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5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brina.farina@uth.t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-3A__app.campdoc.com_register_great-2Dplains-2Dgirls-2Dcamp&amp;d=AwMFaQ&amp;c=6vgNTiRn9_pqCD9hKx9JgXN1VapJQ8JVoF8oWH1AgfQ&amp;r=LUGLrIw2TO6uQpJL4VRWgEp_2-hv_dUNez0vtCwTckc&amp;m=yE_RkaVfW4c0lUs_DEfQBmdD-STj3fb9EF6UucH6rVw&amp;s=lQlSZmgAv_UXXRZKOS18dzqfZTKoM-l4KAtWiLOvmso&amp;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ekuebler</dc:creator>
  <cp:lastModifiedBy>Kristi Harvey-Simi</cp:lastModifiedBy>
  <cp:revision>2</cp:revision>
  <dcterms:created xsi:type="dcterms:W3CDTF">2015-05-01T15:47:00Z</dcterms:created>
  <dcterms:modified xsi:type="dcterms:W3CDTF">2015-05-01T15:47:00Z</dcterms:modified>
</cp:coreProperties>
</file>